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4704C2" w:rsidRDefault="00E906FA" w:rsidP="00775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77555A" w:rsidRPr="004704C2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77555A">
      <w:pPr>
        <w:jc w:val="center"/>
      </w:pPr>
    </w:p>
    <w:p w:rsidR="0077555A" w:rsidRDefault="0077555A" w:rsidP="0077555A">
      <w:pPr>
        <w:jc w:val="center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Lakóhelye, székhelye:</w:t>
            </w:r>
            <w:r>
              <w:t xml:space="preserve"> …………………………………………………………………………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………………….………………………………………………………..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786E0E">
            <w:pPr>
              <w:spacing w:line="360" w:lineRule="auto"/>
            </w:pPr>
            <w:r>
              <w:rPr>
                <w:b/>
              </w:rPr>
              <w:t xml:space="preserve">Adószáma: </w:t>
            </w:r>
            <w:r>
              <w:t>...................................................................................................................................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Alulí</w:t>
      </w:r>
      <w:r w:rsidR="00E906FA">
        <w:t>rott nyilatkozom, hogy 2024</w:t>
      </w:r>
      <w:r w:rsidR="004704C2">
        <w:t>.</w:t>
      </w:r>
      <w:r>
        <w:t xml:space="preserve"> adóévben folytatott őstermelői tevékenységemből származó bev</w:t>
      </w:r>
      <w:r w:rsidR="003F4900">
        <w:t>éte</w:t>
      </w:r>
      <w:r w:rsidR="004704C2">
        <w:t>lem nem haladja meg az 1 </w:t>
      </w:r>
      <w:r w:rsidR="00E906FA">
        <w:t>600</w:t>
      </w:r>
      <w:r w:rsidR="001366B2">
        <w:t xml:space="preserve"> </w:t>
      </w:r>
      <w:r w:rsidR="00E906FA">
        <w:t>8</w:t>
      </w:r>
      <w:r w:rsidR="00514639">
        <w:t>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E906FA" w:rsidP="0077555A">
      <w:r>
        <w:t>Örménykút</w:t>
      </w:r>
      <w:r w:rsidR="00AD4A55">
        <w:t>, 202</w:t>
      </w:r>
      <w:r>
        <w:t>5</w:t>
      </w:r>
      <w:r w:rsidR="0077555A">
        <w:t>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4704C2">
        <w:t>őstermelői bevétele az 1 </w:t>
      </w:r>
      <w:r w:rsidR="00E906FA">
        <w:t>600</w:t>
      </w:r>
      <w:r w:rsidR="001366B2">
        <w:t xml:space="preserve"> </w:t>
      </w:r>
      <w:r w:rsidR="00E906FA">
        <w:t>8</w:t>
      </w:r>
      <w:bookmarkStart w:id="0" w:name="_GoBack"/>
      <w:bookmarkEnd w:id="0"/>
      <w:r w:rsidR="00A752F3">
        <w:t>00</w:t>
      </w:r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/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1366B2"/>
    <w:rsid w:val="0026005C"/>
    <w:rsid w:val="003F4900"/>
    <w:rsid w:val="004704C2"/>
    <w:rsid w:val="00514639"/>
    <w:rsid w:val="00617B37"/>
    <w:rsid w:val="0077555A"/>
    <w:rsid w:val="008B635C"/>
    <w:rsid w:val="00956513"/>
    <w:rsid w:val="00A752F3"/>
    <w:rsid w:val="00AD4A55"/>
    <w:rsid w:val="00E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nyemcsok.nora</cp:lastModifiedBy>
  <cp:revision>3</cp:revision>
  <dcterms:created xsi:type="dcterms:W3CDTF">2025-04-02T08:06:00Z</dcterms:created>
  <dcterms:modified xsi:type="dcterms:W3CDTF">2025-04-02T08:08:00Z</dcterms:modified>
</cp:coreProperties>
</file>